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14:paraId="6DF28F09" w14:textId="77777777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14:paraId="3BAB628A" w14:textId="77777777"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14:paraId="38F018C2" w14:textId="30C639A0" w:rsidR="00145BDA" w:rsidRPr="00237669" w:rsidRDefault="003C4045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Mimarlık</w:t>
            </w:r>
            <w:r w:rsidR="009B058A">
              <w:rPr>
                <w:rFonts w:ascii="Cambria" w:hAnsi="Cambria" w:cs="Times New Roman"/>
                <w:sz w:val="20"/>
                <w:szCs w:val="20"/>
              </w:rPr>
              <w:t xml:space="preserve"> Fakültesi</w:t>
            </w:r>
          </w:p>
        </w:tc>
      </w:tr>
      <w:tr w:rsidR="00145BDA" w:rsidRPr="00237669" w14:paraId="1E63BF99" w14:textId="77777777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14:paraId="0D662DD4" w14:textId="77777777"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14:paraId="23F8E486" w14:textId="77777777" w:rsidR="00145BDA" w:rsidRPr="005B3681" w:rsidRDefault="008B03EC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Bölüm Başkan Yardımcısı</w:t>
            </w:r>
          </w:p>
        </w:tc>
      </w:tr>
      <w:tr w:rsidR="00176CEC" w:rsidRPr="00237669" w14:paraId="6D16B84A" w14:textId="77777777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14:paraId="73BA1F07" w14:textId="77777777"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14:paraId="46455690" w14:textId="77777777" w:rsidR="003A319F" w:rsidRPr="005B3681" w:rsidRDefault="009B058A" w:rsidP="009B058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Dekan/</w:t>
            </w:r>
            <w:r w:rsidR="008B03EC">
              <w:rPr>
                <w:rFonts w:ascii="Cambria" w:hAnsi="Cambria" w:cstheme="minorHAnsi"/>
                <w:sz w:val="20"/>
                <w:szCs w:val="20"/>
              </w:rPr>
              <w:t>Bölüm Başkanı</w:t>
            </w:r>
          </w:p>
        </w:tc>
      </w:tr>
      <w:tr w:rsidR="00D3516A" w:rsidRPr="00237669" w14:paraId="7C8CD135" w14:textId="77777777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14:paraId="1BA8D0E4" w14:textId="77777777"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14:paraId="366284C9" w14:textId="77777777"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142D551" w14:textId="77777777"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14:paraId="265100F3" w14:textId="77777777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14:paraId="3BFE5007" w14:textId="77777777"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14:paraId="2B32AC67" w14:textId="77777777" w:rsidTr="005B3681">
        <w:trPr>
          <w:trHeight w:val="852"/>
        </w:trPr>
        <w:tc>
          <w:tcPr>
            <w:tcW w:w="10203" w:type="dxa"/>
            <w:shd w:val="clear" w:color="auto" w:fill="auto"/>
          </w:tcPr>
          <w:p w14:paraId="0C9E2D0B" w14:textId="77777777" w:rsidR="00FE4D19" w:rsidRPr="00B61131" w:rsidRDefault="00B61131" w:rsidP="00E10C68">
            <w:pPr>
              <w:spacing w:after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B61131">
              <w:rPr>
                <w:rFonts w:ascii="Cambria" w:hAnsi="Cambria"/>
                <w:sz w:val="20"/>
                <w:szCs w:val="20"/>
              </w:rPr>
              <w:t>Bölüm başkanı</w:t>
            </w:r>
            <w:r w:rsidR="00CF59A9">
              <w:rPr>
                <w:rFonts w:ascii="Cambria" w:hAnsi="Cambria"/>
                <w:sz w:val="20"/>
                <w:szCs w:val="20"/>
              </w:rPr>
              <w:t xml:space="preserve"> yardımcısı</w:t>
            </w:r>
            <w:r w:rsidRPr="00B61131">
              <w:rPr>
                <w:rFonts w:ascii="Cambria" w:hAnsi="Cambria"/>
                <w:sz w:val="20"/>
                <w:szCs w:val="20"/>
              </w:rPr>
              <w:t xml:space="preserve">, bölümün her düzeyde eğitim - öğretim ve araştırmalarından ve bölüme ait her türlü faaliyetin düzenli ve verimli bir şekilde yürütülmesinden sorumludur. </w:t>
            </w:r>
            <w:r w:rsidR="00E10C68">
              <w:rPr>
                <w:rFonts w:ascii="Cambria" w:hAnsi="Cambria"/>
                <w:sz w:val="20"/>
                <w:szCs w:val="20"/>
              </w:rPr>
              <w:t>Fırat</w:t>
            </w:r>
            <w:r w:rsidRPr="00B61131">
              <w:rPr>
                <w:rFonts w:ascii="Cambria" w:hAnsi="Cambria"/>
                <w:sz w:val="20"/>
                <w:szCs w:val="20"/>
              </w:rPr>
              <w:t xml:space="preserve"> Üniversitesi üst yönetimi tarafından belirlenen amaç ve ilkelere uygun olarak; fakültenin</w:t>
            </w:r>
            <w:r w:rsidR="00CF59A9">
              <w:rPr>
                <w:rFonts w:ascii="Cambria" w:hAnsi="Cambria"/>
                <w:sz w:val="20"/>
                <w:szCs w:val="20"/>
              </w:rPr>
              <w:t>/yüksekokulun</w:t>
            </w:r>
            <w:r w:rsidRPr="00B61131">
              <w:rPr>
                <w:rFonts w:ascii="Cambria" w:hAnsi="Cambria"/>
                <w:sz w:val="20"/>
                <w:szCs w:val="20"/>
              </w:rPr>
              <w:t xml:space="preserve"> vizyonu, misyonu doğrultusunda eğitim ve öğretimi gerçekleştirmek için gerekli tüm faaliyetlerinin yürütülmesi amacıyla idari ve akademik işleri bölüm içerisinde yapar.</w:t>
            </w:r>
          </w:p>
        </w:tc>
      </w:tr>
    </w:tbl>
    <w:p w14:paraId="520CC81A" w14:textId="77777777"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14:paraId="042EDF8B" w14:textId="77777777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14:paraId="4F6581BC" w14:textId="77777777"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14:paraId="402EE7F9" w14:textId="77777777" w:rsidTr="009C2CC3">
        <w:trPr>
          <w:trHeight w:val="557"/>
        </w:trPr>
        <w:tc>
          <w:tcPr>
            <w:tcW w:w="10203" w:type="dxa"/>
            <w:shd w:val="clear" w:color="auto" w:fill="auto"/>
          </w:tcPr>
          <w:p w14:paraId="15428D99" w14:textId="77777777" w:rsidR="008B03EC" w:rsidRPr="00CF59A9" w:rsidRDefault="008B03EC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Eğitim-öğretim ve araştırma ile ilgili faaliyetlerin düzenli bir şekilde yürütülmesinde ve değerlendirilmesinde Bölüm Başkanına yardımcı olmak,</w:t>
            </w:r>
          </w:p>
          <w:p w14:paraId="353EDF9A" w14:textId="77777777" w:rsidR="008B03EC" w:rsidRPr="00CF59A9" w:rsidRDefault="008B03EC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Ders görevlendirmeleri ön hazırlığı ile ders ve sınav programlarının hazırlanmasında Bölüm Başkanına yardımcı olmak,</w:t>
            </w:r>
          </w:p>
          <w:p w14:paraId="4814F98D" w14:textId="77777777" w:rsidR="008B03EC" w:rsidRPr="00CF59A9" w:rsidRDefault="008B03EC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Sınavların düzenlenmesinde ve yürütülmesinde Bölüm Başkanına yardımcı olmak,</w:t>
            </w:r>
          </w:p>
          <w:p w14:paraId="67B6718F" w14:textId="77777777" w:rsidR="008B03EC" w:rsidRPr="00CF59A9" w:rsidRDefault="008B03EC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Bölüm kadro yapısının norm kadro çerçevesinde planlamasında Bölüm Başkanına yardımcı olmak,</w:t>
            </w:r>
          </w:p>
          <w:p w14:paraId="5D2F64E5" w14:textId="77777777" w:rsidR="008B03EC" w:rsidRPr="00CF59A9" w:rsidRDefault="008B03EC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Bölümde görevli öğretim elemanlarının performanslarının izlenmesinde Bölüm Başkanına yardımcı olmak,</w:t>
            </w:r>
          </w:p>
          <w:p w14:paraId="7E3E9F3F" w14:textId="77777777" w:rsidR="008B03EC" w:rsidRPr="00CF59A9" w:rsidRDefault="008B03EC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Bölümle ilgili gelişmelerin izlenmesi ve eğitim-öğretimle ilgili sorunların giderilmesinde Bölüm Başkanına yardımcı olmak,</w:t>
            </w:r>
          </w:p>
          <w:p w14:paraId="43702FF8" w14:textId="77777777" w:rsidR="008B03EC" w:rsidRPr="00CF59A9" w:rsidRDefault="008B03EC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Bölümün eğitim-öğretim faaliyetlerinin planlanmasında ve stratejik plan çerçevesinde bölümün performansının arttırılmasında Bölüm Başkanına yardımcı olmak,</w:t>
            </w:r>
          </w:p>
          <w:p w14:paraId="41ED0F24" w14:textId="77777777" w:rsidR="008B03EC" w:rsidRPr="00CF59A9" w:rsidRDefault="008B03EC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Ek ders ve sınav ücret çizelgelerinin zamanında, gerçeğe uygun şekilde beyan edilmesinde Bölüm Başkanına yardımcı olmak,</w:t>
            </w:r>
          </w:p>
          <w:p w14:paraId="3E6AADF2" w14:textId="77777777" w:rsidR="008B03EC" w:rsidRPr="00CF59A9" w:rsidRDefault="008B03EC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Öğretim elemanlarının derslerini düzenli olarak yapmalarını, ders takip çizelgeleri ve sınav evraklarının dönem sonunda bölüme teslim edilmesinde Bölüm Başkanına yardımcı olmak,</w:t>
            </w:r>
          </w:p>
          <w:p w14:paraId="1D9FFCE6" w14:textId="77777777" w:rsidR="008B03EC" w:rsidRPr="00CF59A9" w:rsidRDefault="00CF59A9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Öğrencilerin başarı durumlarının izlenmesinde, sorunların çözülmesinde Bölüm Başkanına yardımcı olmak,</w:t>
            </w:r>
          </w:p>
          <w:p w14:paraId="1DB5D12F" w14:textId="77777777" w:rsidR="00CF59A9" w:rsidRPr="00CF59A9" w:rsidRDefault="00CF59A9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Bölümün paydaşı olan kurum ve kişilerle işbirliği yaparak, eğitim-öğretim ve araştırma faaliyetlerinin, program ve öğrenim çıktılarının bu işbirliğine göre şekillendirilmesinde Bölüm Başkanına yardımcı olmak,</w:t>
            </w:r>
          </w:p>
          <w:p w14:paraId="6326B271" w14:textId="77777777" w:rsidR="00CF59A9" w:rsidRPr="00CF59A9" w:rsidRDefault="00CF59A9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Sınav programlarının hazırlanmasını, sınavların düzenli ve zamanında yapılmasında Bölüm Başkanına yardımcı olmak,</w:t>
            </w:r>
          </w:p>
          <w:p w14:paraId="5E9885FF" w14:textId="77777777" w:rsidR="00CF59A9" w:rsidRPr="00CF59A9" w:rsidRDefault="00CF59A9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Bologna işlemleri kapsamında, Bilgi Paketinde Bölüm/Programın tanıtımına ilişkin bilgilerin ve ders tanıtım formlarının paydaş toplantı sonuçları, TYYÇ ve stratejik plan çerçevesinde oluşturulmasında ve güncellenmesinde Bölüm Başkanına yardımcı olmak,</w:t>
            </w:r>
          </w:p>
          <w:p w14:paraId="1C596586" w14:textId="77777777" w:rsidR="00CF59A9" w:rsidRPr="00CF59A9" w:rsidRDefault="00CF59A9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Ulusal ve Uluslararası öğrenci, idari ve akademik personel hareketliliği kapsamında yürütülen faaliyetlerde Bölüm Başkanına yardımcı olmak,</w:t>
            </w:r>
          </w:p>
          <w:p w14:paraId="2C989003" w14:textId="77777777" w:rsidR="00CF59A9" w:rsidRPr="00CF59A9" w:rsidRDefault="00CF59A9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Bölüm WEB sayfası içeriğinin hazırlanması ve güncellenmesini sağlamak,</w:t>
            </w:r>
          </w:p>
          <w:p w14:paraId="73D97DC2" w14:textId="77777777" w:rsidR="00CF59A9" w:rsidRPr="00CF59A9" w:rsidRDefault="00CF59A9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Ders planlarının güncel kalmasının sağlanmasında Bölüm Başkanına yardımcı olmak,</w:t>
            </w:r>
          </w:p>
          <w:p w14:paraId="79BA5DEE" w14:textId="77777777" w:rsidR="00CF59A9" w:rsidRPr="00CF59A9" w:rsidRDefault="00CF59A9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Yıllık akademik faaliyetlerini Bölüm Başkanına sunmak,</w:t>
            </w:r>
          </w:p>
          <w:p w14:paraId="7DB26739" w14:textId="77777777" w:rsidR="00280ABC" w:rsidRPr="00E10C68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Rektörün,</w:t>
            </w:r>
            <w:r w:rsidRPr="00CF59A9">
              <w:rPr>
                <w:rFonts w:ascii="Cambria" w:hAnsi="Cambria"/>
                <w:color w:val="000000"/>
                <w:sz w:val="20"/>
                <w:szCs w:val="20"/>
              </w:rPr>
              <w:t xml:space="preserve"> Dekanlığın, </w:t>
            </w:r>
            <w:r w:rsidRPr="00CF59A9">
              <w:rPr>
                <w:rFonts w:ascii="Cambria" w:hAnsi="Cambria"/>
                <w:sz w:val="20"/>
                <w:szCs w:val="20"/>
              </w:rPr>
              <w:t xml:space="preserve">Yüksek </w:t>
            </w:r>
            <w:r w:rsidR="00E10C68" w:rsidRPr="00CF59A9">
              <w:rPr>
                <w:rFonts w:ascii="Cambria" w:hAnsi="Cambria"/>
                <w:sz w:val="20"/>
                <w:szCs w:val="20"/>
              </w:rPr>
              <w:t>Okullarda Yüksek Okul Müdürünün</w:t>
            </w:r>
            <w:r w:rsidR="00CF59A9" w:rsidRPr="00CF59A9">
              <w:rPr>
                <w:rFonts w:ascii="Cambria" w:hAnsi="Cambria"/>
                <w:sz w:val="20"/>
                <w:szCs w:val="20"/>
              </w:rPr>
              <w:t>, Bölüm Başkanının</w:t>
            </w:r>
            <w:r w:rsidRPr="00CF59A9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CF59A9">
              <w:rPr>
                <w:rFonts w:ascii="Cambria" w:hAnsi="Cambria"/>
                <w:color w:val="000000"/>
                <w:sz w:val="20"/>
                <w:szCs w:val="20"/>
              </w:rPr>
              <w:t>görev alanı ile il</w:t>
            </w:r>
            <w:r w:rsidR="00CF59A9" w:rsidRPr="00CF59A9">
              <w:rPr>
                <w:rFonts w:ascii="Cambria" w:hAnsi="Cambria"/>
                <w:color w:val="000000"/>
                <w:sz w:val="20"/>
                <w:szCs w:val="20"/>
              </w:rPr>
              <w:t>gili vereceği diğer işleri yapmak.</w:t>
            </w:r>
          </w:p>
        </w:tc>
      </w:tr>
    </w:tbl>
    <w:p w14:paraId="62861572" w14:textId="77777777"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14:paraId="6B153553" w14:textId="77777777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14:paraId="4CF19606" w14:textId="77777777"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14:paraId="527C14D1" w14:textId="77777777" w:rsidTr="001711C3">
        <w:trPr>
          <w:trHeight w:val="557"/>
        </w:trPr>
        <w:tc>
          <w:tcPr>
            <w:tcW w:w="10203" w:type="dxa"/>
            <w:shd w:val="clear" w:color="auto" w:fill="auto"/>
          </w:tcPr>
          <w:p w14:paraId="27ABA67E" w14:textId="77777777" w:rsidR="00C4384F" w:rsidRPr="00237669" w:rsidRDefault="00C4384F" w:rsidP="00E10C68">
            <w:pPr>
              <w:pStyle w:val="ListeParagraf"/>
              <w:numPr>
                <w:ilvl w:val="0"/>
                <w:numId w:val="3"/>
              </w:numPr>
              <w:spacing w:after="0"/>
              <w:ind w:left="36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E10C68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14:paraId="7F1EF47B" w14:textId="77777777" w:rsidR="00D3516A" w:rsidRPr="00E10C68" w:rsidRDefault="00C4384F" w:rsidP="00E10C68">
            <w:pPr>
              <w:pStyle w:val="ListeParagraf"/>
              <w:numPr>
                <w:ilvl w:val="0"/>
                <w:numId w:val="3"/>
              </w:numPr>
              <w:spacing w:after="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</w:t>
            </w:r>
            <w:r w:rsidR="00E10C68">
              <w:rPr>
                <w:rFonts w:ascii="Cambria" w:hAnsi="Cambria" w:cs="Times New Roman"/>
                <w:sz w:val="20"/>
                <w:szCs w:val="20"/>
              </w:rPr>
              <w:t>ç, gereç ve malzemeyi kullanmak,</w:t>
            </w:r>
          </w:p>
          <w:p w14:paraId="6196022D" w14:textId="77777777" w:rsidR="00E10C68" w:rsidRPr="00B61131" w:rsidRDefault="00E10C68" w:rsidP="00E10C68">
            <w:pPr>
              <w:pStyle w:val="NormalWeb"/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60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İmza yetkisine sahip olmak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14:paraId="52DE5CFA" w14:textId="77777777" w:rsidR="00E10C68" w:rsidRPr="00B61131" w:rsidRDefault="00E10C68" w:rsidP="00E10C68">
            <w:pPr>
              <w:pStyle w:val="NormalWeb"/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60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Emrindeki yönetici ve personele iş verme, yönlendirme, yaptıkları işleri kontrol etme, düzeltme, gerektiğinde uyarma, bilgi ve rapor isteme yetkisine sahip olmak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14:paraId="37A1BA7D" w14:textId="77777777" w:rsidR="00E10C68" w:rsidRPr="00B87134" w:rsidRDefault="00E10C68" w:rsidP="00E10C68">
            <w:pPr>
              <w:pStyle w:val="ListeParagraf"/>
              <w:numPr>
                <w:ilvl w:val="0"/>
                <w:numId w:val="3"/>
              </w:numPr>
              <w:spacing w:after="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Bölümüne alınacak personelin seçiminde değerlendirmeleri karara bağlama ve onaylama yetkisine sahip olmak.</w:t>
            </w:r>
          </w:p>
        </w:tc>
      </w:tr>
    </w:tbl>
    <w:p w14:paraId="7D3773BC" w14:textId="77777777"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14:paraId="1FAEEE0C" w14:textId="77777777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14:paraId="535FDD05" w14:textId="77777777"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lastRenderedPageBreak/>
              <w:t>Bu İşte Çalışanda Aranan Nitelikler</w:t>
            </w:r>
          </w:p>
        </w:tc>
      </w:tr>
      <w:tr w:rsidR="00D3516A" w:rsidRPr="00B87134" w14:paraId="539EE450" w14:textId="77777777" w:rsidTr="001711C3">
        <w:trPr>
          <w:trHeight w:val="557"/>
        </w:trPr>
        <w:tc>
          <w:tcPr>
            <w:tcW w:w="10203" w:type="dxa"/>
            <w:shd w:val="clear" w:color="auto" w:fill="auto"/>
          </w:tcPr>
          <w:p w14:paraId="14EF050C" w14:textId="77777777" w:rsidR="00B61131" w:rsidRPr="00B61131" w:rsidRDefault="00B61131" w:rsidP="00E10C6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657 Sayılı Devlet Memurları Kanunu’nda ve 2547 Sayılı Yüksek Öğretim Kanunu’nda belirtilen genel niteliklere sahip olmak,</w:t>
            </w:r>
          </w:p>
          <w:p w14:paraId="30A16A2A" w14:textId="77777777" w:rsidR="00B61131" w:rsidRPr="00B61131" w:rsidRDefault="00B61131" w:rsidP="00E10C6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Görevinin gerektirdiği düzeyde iş deneyimine sahip olmak,</w:t>
            </w:r>
          </w:p>
          <w:p w14:paraId="3B7287B4" w14:textId="77777777" w:rsidR="00B61131" w:rsidRPr="00B61131" w:rsidRDefault="00B61131" w:rsidP="00E10C6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sevk ve idare gereklerini bilmek</w:t>
            </w:r>
            <w:r w:rsidR="00E10C68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14:paraId="33CCD1F1" w14:textId="77777777" w:rsidR="00221F13" w:rsidRPr="00B61131" w:rsidRDefault="00B61131" w:rsidP="00E10C68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B61131">
              <w:rPr>
                <w:rFonts w:ascii="Cambria" w:hAnsi="Cambria"/>
                <w:sz w:val="20"/>
                <w:szCs w:val="20"/>
              </w:rPr>
              <w:t>Faaliyetlerini en iyi şekilde sürdürebilmesi için gerekli karar verme ve sorun çözme niteliklerine sahip olmak</w:t>
            </w:r>
            <w:r w:rsidR="00E10C68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14:paraId="11A9C222" w14:textId="77777777"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B61131" w:rsidRPr="00B87134" w14:paraId="05D5815B" w14:textId="77777777" w:rsidTr="007F4326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14:paraId="38894980" w14:textId="77777777" w:rsidR="00B61131" w:rsidRPr="00237669" w:rsidRDefault="00B61131" w:rsidP="007F4326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B61131" w:rsidRPr="00B87134" w14:paraId="2966F88F" w14:textId="77777777" w:rsidTr="007F4326">
        <w:trPr>
          <w:trHeight w:val="557"/>
        </w:trPr>
        <w:tc>
          <w:tcPr>
            <w:tcW w:w="10203" w:type="dxa"/>
            <w:shd w:val="clear" w:color="auto" w:fill="auto"/>
          </w:tcPr>
          <w:p w14:paraId="6AD028F8" w14:textId="77777777" w:rsidR="009B3CCF" w:rsidRPr="009B3CCF" w:rsidRDefault="009B3CCF" w:rsidP="00E10C68">
            <w:pPr>
              <w:pStyle w:val="ListeParagraf"/>
              <w:numPr>
                <w:ilvl w:val="0"/>
                <w:numId w:val="10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9B3CCF">
              <w:rPr>
                <w:rFonts w:ascii="Cambria" w:hAnsi="Cambria"/>
                <w:sz w:val="20"/>
                <w:szCs w:val="20"/>
              </w:rPr>
              <w:t>657 Sayılı Devlet Memurları Kanunu</w:t>
            </w:r>
          </w:p>
          <w:p w14:paraId="4EC092AD" w14:textId="77777777" w:rsidR="00B61131" w:rsidRPr="009B3CCF" w:rsidRDefault="00B61131" w:rsidP="00E10C68">
            <w:pPr>
              <w:pStyle w:val="ListeParagraf"/>
              <w:numPr>
                <w:ilvl w:val="0"/>
                <w:numId w:val="10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9B3CCF">
              <w:rPr>
                <w:rFonts w:ascii="Cambria" w:hAnsi="Cambria"/>
                <w:sz w:val="20"/>
                <w:szCs w:val="20"/>
              </w:rPr>
              <w:t>2547 Sayılı Yüksek Öğretim Kanunu</w:t>
            </w:r>
          </w:p>
          <w:p w14:paraId="4CC7D5EE" w14:textId="77777777" w:rsidR="00B61131" w:rsidRPr="00B87134" w:rsidRDefault="00B61131" w:rsidP="00E10C68">
            <w:pPr>
              <w:pStyle w:val="ListeParagraf"/>
              <w:numPr>
                <w:ilvl w:val="0"/>
                <w:numId w:val="10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9B3CCF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</w:tc>
      </w:tr>
    </w:tbl>
    <w:p w14:paraId="6E5A4B68" w14:textId="77777777"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14:paraId="032FB366" w14:textId="77777777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14:paraId="190BBD3C" w14:textId="77777777"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14:paraId="72676236" w14:textId="77777777"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14:paraId="3F55DF87" w14:textId="77777777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14:paraId="5801F43E" w14:textId="77777777"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9B058A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14:paraId="5E03E476" w14:textId="77777777"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9B058A">
              <w:rPr>
                <w:rFonts w:cs="Times New Roman"/>
                <w:sz w:val="20"/>
                <w:szCs w:val="20"/>
              </w:rPr>
              <w:t>/2025</w:t>
            </w:r>
          </w:p>
          <w:p w14:paraId="56606FF6" w14:textId="77777777"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4CB41C30" w14:textId="77777777"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14:paraId="34AA45E3" w14:textId="77777777"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7AE5074C" w14:textId="77777777" w:rsidR="008E69AE" w:rsidRPr="00237669" w:rsidRDefault="009B058A" w:rsidP="009B058A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>Dekan</w:t>
            </w:r>
          </w:p>
        </w:tc>
      </w:tr>
      <w:tr w:rsidR="008E69AE" w:rsidRPr="00237669" w14:paraId="7E0FC0EE" w14:textId="77777777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14:paraId="5C6D249E" w14:textId="77777777"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14:paraId="6222B4C9" w14:textId="77777777"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14:paraId="687E78BB" w14:textId="77777777"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14:paraId="56EA857C" w14:textId="77777777"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3D697754" w14:textId="77777777"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14:paraId="12139794" w14:textId="77777777"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14:paraId="14AAB5E0" w14:textId="77777777"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14:paraId="7410132F" w14:textId="77777777"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6AF5C" w14:textId="77777777" w:rsidR="00CF7A9F" w:rsidRDefault="00CF7A9F">
      <w:pPr>
        <w:spacing w:after="0" w:line="240" w:lineRule="auto"/>
      </w:pPr>
      <w:r>
        <w:separator/>
      </w:r>
    </w:p>
  </w:endnote>
  <w:endnote w:type="continuationSeparator" w:id="0">
    <w:p w14:paraId="23532225" w14:textId="77777777" w:rsidR="00CF7A9F" w:rsidRDefault="00CF7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14:paraId="64865459" w14:textId="77777777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14:paraId="0832CF00" w14:textId="77777777"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14:paraId="203BEFC5" w14:textId="77777777"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14:paraId="366A17F5" w14:textId="77777777"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14:paraId="1F25DF1C" w14:textId="77777777"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14:paraId="0AECE521" w14:textId="77777777"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Content>
            <w:p w14:paraId="3D1EE00E" w14:textId="77777777"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9B058A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9B058A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105EBD51" w14:textId="77777777"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E46013A" wp14:editId="5EAA0774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7D4B4" w14:textId="77777777" w:rsidR="00CF7A9F" w:rsidRDefault="00CF7A9F">
      <w:pPr>
        <w:spacing w:after="0" w:line="240" w:lineRule="auto"/>
      </w:pPr>
      <w:r>
        <w:separator/>
      </w:r>
    </w:p>
  </w:footnote>
  <w:footnote w:type="continuationSeparator" w:id="0">
    <w:p w14:paraId="79B3CF4F" w14:textId="77777777" w:rsidR="00CF7A9F" w:rsidRDefault="00CF7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14:paraId="0F59708D" w14:textId="77777777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14:paraId="064DC541" w14:textId="77777777"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14:paraId="7095047C" w14:textId="77777777"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14:paraId="1FDA0565" w14:textId="77777777" w:rsidR="0000204E" w:rsidRPr="009F027D" w:rsidRDefault="009F027D" w:rsidP="00F20D9D">
          <w:pPr>
            <w:pStyle w:val="Balk1"/>
            <w:ind w:left="1167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14:paraId="0A0DA4A0" w14:textId="77777777"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14:paraId="487132B1" w14:textId="77777777"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14:paraId="39B27C5B" w14:textId="77777777"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14:paraId="10F25483" w14:textId="77777777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14:paraId="753F7B41" w14:textId="77777777"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14:paraId="1F6868FF" w14:textId="77777777"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14:paraId="0390C632" w14:textId="77777777"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6410318C" w14:textId="77777777"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5C49A957" w14:textId="77777777"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14:paraId="119F9440" w14:textId="77777777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14:paraId="3BA0DA44" w14:textId="77777777"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14:paraId="24E230C8" w14:textId="77777777"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14:paraId="1476267A" w14:textId="77777777"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13AEC42E" w14:textId="77777777"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32A8D27B" w14:textId="77777777"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14:paraId="01F07AF7" w14:textId="77777777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14:paraId="32070D61" w14:textId="77777777"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14:paraId="53990992" w14:textId="77777777"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14:paraId="3110FCE2" w14:textId="77777777"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73C23195" w14:textId="77777777"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7BF505E7" w14:textId="77777777"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14:paraId="062D6FCF" w14:textId="77777777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14:paraId="01A9F594" w14:textId="77777777"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14:paraId="703EE9CF" w14:textId="77777777"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14:paraId="389CA022" w14:textId="77777777"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6BB7FB43" w14:textId="77777777"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0C2F1B0D" w14:textId="77777777"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14:paraId="18270083" w14:textId="77777777" w:rsidR="008E69AE" w:rsidRPr="009F027D" w:rsidRDefault="00CF7A9F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 w14:anchorId="6B87CF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margin-left:-.55pt;margin-top:-64.6pt;width:54.05pt;height:53.85pt;z-index:251677696;mso-wrap-edited:f;mso-width-percent:0;mso-height-percent:0;mso-position-horizontal-relative:text;mso-position-vertical-relative:text;mso-width-percent:0;mso-height-percent:0;mso-width-relative:page;mso-height-relative:page">
          <v:imagedata r:id="rId1" o:title=""/>
        </v:shape>
        <o:OLEObject Type="Embed" ProgID="PBrush" ShapeID="_x0000_s1025" DrawAspect="Content" ObjectID="_1808037359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C054092" wp14:editId="508AF781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687"/>
      <w:gridCol w:w="6340"/>
      <w:gridCol w:w="1187"/>
      <w:gridCol w:w="934"/>
    </w:tblGrid>
    <w:tr w:rsidR="00145BDA" w14:paraId="52C6F1A2" w14:textId="77777777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14:paraId="7196F614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BECD0DF" wp14:editId="0715CBCA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14:paraId="476B5932" w14:textId="77777777"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14:paraId="7C49BDA2" w14:textId="77777777" w:rsidR="00145BDA" w:rsidRDefault="00145BDA" w:rsidP="00145BDA">
          <w:pPr>
            <w:pStyle w:val="Balk1"/>
            <w:ind w:left="317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14:paraId="33FCF453" w14:textId="77777777"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14:paraId="0A35F364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14:paraId="2741B12C" w14:textId="77777777" w:rsidTr="0015629B">
      <w:trPr>
        <w:trHeight w:hRule="exact" w:val="227"/>
      </w:trPr>
      <w:tc>
        <w:tcPr>
          <w:tcW w:w="1701" w:type="dxa"/>
          <w:vMerge/>
          <w:vAlign w:val="center"/>
        </w:tcPr>
        <w:p w14:paraId="3530B76F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14:paraId="28F9E029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15195FA3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0976A26C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14:paraId="67FD11E7" w14:textId="77777777" w:rsidTr="0015629B">
      <w:trPr>
        <w:trHeight w:hRule="exact" w:val="227"/>
      </w:trPr>
      <w:tc>
        <w:tcPr>
          <w:tcW w:w="1701" w:type="dxa"/>
          <w:vMerge/>
          <w:vAlign w:val="center"/>
        </w:tcPr>
        <w:p w14:paraId="1E36B7B5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14:paraId="3432629C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0BFDDBEF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24EB0A76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14:paraId="6DE6E889" w14:textId="77777777" w:rsidTr="0015629B">
      <w:trPr>
        <w:trHeight w:hRule="exact" w:val="227"/>
      </w:trPr>
      <w:tc>
        <w:tcPr>
          <w:tcW w:w="1701" w:type="dxa"/>
          <w:vMerge/>
          <w:vAlign w:val="center"/>
        </w:tcPr>
        <w:p w14:paraId="72A4BE3B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14:paraId="3522CC2E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12FFC606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795C8854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14:paraId="6C04B09C" w14:textId="77777777" w:rsidTr="0015629B">
      <w:trPr>
        <w:trHeight w:hRule="exact" w:val="227"/>
      </w:trPr>
      <w:tc>
        <w:tcPr>
          <w:tcW w:w="1701" w:type="dxa"/>
          <w:vMerge/>
          <w:vAlign w:val="center"/>
        </w:tcPr>
        <w:p w14:paraId="4E73D0DF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14:paraId="4C20D3A7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226482F0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04FFFFCB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14:paraId="4E9C8469" w14:textId="77777777" w:rsidTr="0015629B">
      <w:trPr>
        <w:trHeight w:hRule="exact" w:val="113"/>
      </w:trPr>
      <w:tc>
        <w:tcPr>
          <w:tcW w:w="1701" w:type="dxa"/>
          <w:vMerge/>
          <w:vAlign w:val="center"/>
        </w:tcPr>
        <w:p w14:paraId="0AF854C6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14:paraId="73D8EC65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14:paraId="63F1CEEF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14:paraId="659084F6" w14:textId="77777777"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6A37B083" wp14:editId="757B9144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24CB2E71"/>
    <w:multiLevelType w:val="hybridMultilevel"/>
    <w:tmpl w:val="09624950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71727"/>
    <w:multiLevelType w:val="hybridMultilevel"/>
    <w:tmpl w:val="5854E272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91E6C1C"/>
    <w:multiLevelType w:val="hybridMultilevel"/>
    <w:tmpl w:val="227AEDB4"/>
    <w:lvl w:ilvl="0" w:tplc="B4B055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7" w15:restartNumberingAfterBreak="0">
    <w:nsid w:val="6B352341"/>
    <w:multiLevelType w:val="hybridMultilevel"/>
    <w:tmpl w:val="72F247D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380D9D"/>
    <w:multiLevelType w:val="hybridMultilevel"/>
    <w:tmpl w:val="EF1E17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445044">
    <w:abstractNumId w:val="1"/>
  </w:num>
  <w:num w:numId="2" w16cid:durableId="608199783">
    <w:abstractNumId w:val="9"/>
  </w:num>
  <w:num w:numId="3" w16cid:durableId="1628313709">
    <w:abstractNumId w:val="2"/>
  </w:num>
  <w:num w:numId="4" w16cid:durableId="27729953">
    <w:abstractNumId w:val="0"/>
    <w:lvlOverride w:ilvl="0">
      <w:startOverride w:val="1"/>
    </w:lvlOverride>
  </w:num>
  <w:num w:numId="5" w16cid:durableId="1471556657">
    <w:abstractNumId w:val="6"/>
  </w:num>
  <w:num w:numId="6" w16cid:durableId="273906183">
    <w:abstractNumId w:val="3"/>
  </w:num>
  <w:num w:numId="7" w16cid:durableId="25720070">
    <w:abstractNumId w:val="4"/>
  </w:num>
  <w:num w:numId="8" w16cid:durableId="487214361">
    <w:abstractNumId w:val="5"/>
  </w:num>
  <w:num w:numId="9" w16cid:durableId="1914967524">
    <w:abstractNumId w:val="8"/>
  </w:num>
  <w:num w:numId="10" w16cid:durableId="1622687542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2171"/>
    <w:rsid w:val="00185A48"/>
    <w:rsid w:val="00193DB3"/>
    <w:rsid w:val="001940FB"/>
    <w:rsid w:val="001A5B0A"/>
    <w:rsid w:val="001B5D03"/>
    <w:rsid w:val="001B7DEC"/>
    <w:rsid w:val="001C198D"/>
    <w:rsid w:val="001C1D79"/>
    <w:rsid w:val="001C30F5"/>
    <w:rsid w:val="001C598F"/>
    <w:rsid w:val="001C7A96"/>
    <w:rsid w:val="001D0FDE"/>
    <w:rsid w:val="001D17A3"/>
    <w:rsid w:val="001D19D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0CB7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4045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673F4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03EC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058A"/>
    <w:rsid w:val="009B3CCF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52CD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1131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59A9"/>
    <w:rsid w:val="00CF7171"/>
    <w:rsid w:val="00CF75BA"/>
    <w:rsid w:val="00CF7A9F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0C68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3CA6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133F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D7DCD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hkm</cp:lastModifiedBy>
  <cp:revision>6</cp:revision>
  <cp:lastPrinted>2021-06-19T08:40:00Z</cp:lastPrinted>
  <dcterms:created xsi:type="dcterms:W3CDTF">2021-11-13T21:07:00Z</dcterms:created>
  <dcterms:modified xsi:type="dcterms:W3CDTF">2025-05-06T08:49:00Z</dcterms:modified>
</cp:coreProperties>
</file>